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E703C7">
        <w:rPr>
          <w:b/>
          <w:caps/>
          <w:sz w:val="24"/>
          <w:szCs w:val="24"/>
        </w:rPr>
        <w:t>11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8A1CE6">
        <w:rPr>
          <w:b/>
          <w:sz w:val="24"/>
          <w:szCs w:val="24"/>
        </w:rPr>
        <w:t>22 января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CB05BF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К.Д.М.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Default="00654B23" w:rsidP="008A1CE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8A1CE6">
        <w:rPr>
          <w:sz w:val="24"/>
          <w:szCs w:val="24"/>
        </w:rPr>
        <w:t xml:space="preserve">Володина С.И., </w:t>
      </w:r>
      <w:proofErr w:type="spellStart"/>
      <w:r w:rsidR="008A1CE6">
        <w:rPr>
          <w:sz w:val="24"/>
          <w:szCs w:val="24"/>
        </w:rPr>
        <w:t>Грицук</w:t>
      </w:r>
      <w:proofErr w:type="spellEnd"/>
      <w:r w:rsidR="008A1CE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8A1CE6">
        <w:rPr>
          <w:sz w:val="24"/>
          <w:szCs w:val="24"/>
        </w:rPr>
        <w:t>Пайгачкин</w:t>
      </w:r>
      <w:proofErr w:type="spellEnd"/>
      <w:r w:rsidR="008A1CE6">
        <w:rPr>
          <w:sz w:val="24"/>
          <w:szCs w:val="24"/>
        </w:rPr>
        <w:t xml:space="preserve"> Ю.В., Свиридов О.В., </w:t>
      </w:r>
      <w:proofErr w:type="spellStart"/>
      <w:r w:rsidR="008A1CE6">
        <w:rPr>
          <w:sz w:val="24"/>
          <w:szCs w:val="24"/>
        </w:rPr>
        <w:t>Толчеев</w:t>
      </w:r>
      <w:proofErr w:type="spellEnd"/>
      <w:r w:rsidR="008A1CE6">
        <w:rPr>
          <w:sz w:val="24"/>
          <w:szCs w:val="24"/>
        </w:rPr>
        <w:t xml:space="preserve"> М.Н.,</w:t>
      </w:r>
      <w:r w:rsidR="00FF1617">
        <w:rPr>
          <w:sz w:val="24"/>
          <w:szCs w:val="24"/>
        </w:rPr>
        <w:t xml:space="preserve"> </w:t>
      </w:r>
      <w:r w:rsidR="008A1CE6">
        <w:rPr>
          <w:sz w:val="24"/>
          <w:szCs w:val="24"/>
        </w:rPr>
        <w:t>Цветкова А.И., Юрлов П.П</w:t>
      </w:r>
      <w:r w:rsidR="00FF1617">
        <w:rPr>
          <w:sz w:val="24"/>
          <w:szCs w:val="24"/>
        </w:rPr>
        <w:t>.</w:t>
      </w:r>
    </w:p>
    <w:p w:rsidR="00FF1617" w:rsidRPr="008F10FC" w:rsidRDefault="00FF1617" w:rsidP="008A1CE6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FF1617">
        <w:rPr>
          <w:sz w:val="24"/>
          <w:szCs w:val="24"/>
        </w:rPr>
        <w:t>при участии адвоката К</w:t>
      </w:r>
      <w:r w:rsidR="00CB05BF">
        <w:rPr>
          <w:sz w:val="24"/>
          <w:szCs w:val="24"/>
        </w:rPr>
        <w:t>.</w:t>
      </w:r>
      <w:r w:rsidR="00FF1617">
        <w:rPr>
          <w:sz w:val="24"/>
          <w:szCs w:val="24"/>
        </w:rPr>
        <w:t xml:space="preserve">Д.М., представителя заявителя </w:t>
      </w:r>
      <w:r w:rsidR="00E703C7">
        <w:rPr>
          <w:sz w:val="24"/>
          <w:szCs w:val="24"/>
        </w:rPr>
        <w:t xml:space="preserve">— </w:t>
      </w:r>
      <w:r w:rsidR="00FF1617">
        <w:rPr>
          <w:sz w:val="24"/>
          <w:szCs w:val="24"/>
        </w:rPr>
        <w:t>адвоката Б</w:t>
      </w:r>
      <w:r w:rsidR="00CB05BF">
        <w:rPr>
          <w:sz w:val="24"/>
          <w:szCs w:val="24"/>
        </w:rPr>
        <w:t>.</w:t>
      </w:r>
      <w:r w:rsidR="00FF1617">
        <w:rPr>
          <w:sz w:val="24"/>
          <w:szCs w:val="24"/>
        </w:rPr>
        <w:t>Д.И.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595009">
        <w:rPr>
          <w:sz w:val="24"/>
          <w:szCs w:val="24"/>
        </w:rPr>
        <w:t>К</w:t>
      </w:r>
      <w:r w:rsidR="00CB05BF">
        <w:rPr>
          <w:sz w:val="24"/>
          <w:szCs w:val="24"/>
        </w:rPr>
        <w:t>.</w:t>
      </w:r>
      <w:r w:rsidR="00595009">
        <w:rPr>
          <w:sz w:val="24"/>
          <w:szCs w:val="24"/>
        </w:rPr>
        <w:t>Д.М.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595009" w:rsidRDefault="00595009" w:rsidP="00654B23">
      <w:pPr>
        <w:ind w:firstLine="708"/>
        <w:jc w:val="both"/>
        <w:rPr>
          <w:sz w:val="24"/>
          <w:szCs w:val="24"/>
        </w:rPr>
      </w:pPr>
      <w:r w:rsidRPr="00595009">
        <w:rPr>
          <w:sz w:val="24"/>
          <w:szCs w:val="24"/>
        </w:rPr>
        <w:t xml:space="preserve">02.12.2019г. в Адвокатскую палату Московской области поступила жалоба доверителя </w:t>
      </w:r>
      <w:r w:rsidR="00CB05BF">
        <w:rPr>
          <w:sz w:val="24"/>
          <w:szCs w:val="24"/>
        </w:rPr>
        <w:t>М.Н.А.</w:t>
      </w:r>
      <w:r w:rsidRPr="00595009">
        <w:rPr>
          <w:sz w:val="24"/>
          <w:szCs w:val="24"/>
        </w:rPr>
        <w:t xml:space="preserve"> в отношении адвоката </w:t>
      </w:r>
      <w:r w:rsidR="00CB05BF">
        <w:rPr>
          <w:sz w:val="24"/>
          <w:szCs w:val="24"/>
        </w:rPr>
        <w:t>К.Д.М.</w:t>
      </w:r>
      <w:r w:rsidRPr="00595009">
        <w:rPr>
          <w:sz w:val="24"/>
          <w:szCs w:val="24"/>
          <w:shd w:val="clear" w:color="auto" w:fill="FFFFFF"/>
        </w:rPr>
        <w:t xml:space="preserve">, </w:t>
      </w:r>
      <w:r w:rsidRPr="00595009">
        <w:rPr>
          <w:sz w:val="24"/>
          <w:szCs w:val="24"/>
        </w:rPr>
        <w:t xml:space="preserve">имеющего регистрационный номер </w:t>
      </w:r>
      <w:r w:rsidR="00CB05BF">
        <w:rPr>
          <w:sz w:val="24"/>
          <w:szCs w:val="24"/>
        </w:rPr>
        <w:t>…..</w:t>
      </w:r>
      <w:r w:rsidRPr="0059500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CB05BF">
        <w:rPr>
          <w:sz w:val="24"/>
          <w:szCs w:val="24"/>
        </w:rPr>
        <w:t>…..</w:t>
      </w:r>
    </w:p>
    <w:p w:rsidR="000B613B" w:rsidRPr="00595009" w:rsidRDefault="00595009" w:rsidP="000B613B">
      <w:pPr>
        <w:ind w:firstLine="708"/>
        <w:jc w:val="both"/>
        <w:rPr>
          <w:sz w:val="24"/>
          <w:szCs w:val="24"/>
        </w:rPr>
      </w:pPr>
      <w:r w:rsidRPr="00595009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при исполнении поручения не обращала внимания на многочисленные нарушения, допущенные сотрудниками правоохранительных органов, не получила копию протокола обыска, подписывала незаполненные протоколы, настаивала на признании вины доверителем, а впоследствии фактически отказалась от принятой на себя защиты и отказалась давать показания в интересах доверителя.</w:t>
      </w:r>
    </w:p>
    <w:p w:rsidR="00654B23" w:rsidRPr="00A525C8" w:rsidRDefault="0059500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03.12.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</w:t>
      </w:r>
      <w:r w:rsidR="008A1CE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двокату был направлен Запрос Ответственного секретаря </w:t>
      </w:r>
      <w:r w:rsidR="00721D4A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4A7C76">
        <w:rPr>
          <w:sz w:val="24"/>
          <w:szCs w:val="24"/>
        </w:rPr>
        <w:t>3</w:t>
      </w:r>
      <w:r w:rsidR="00595009">
        <w:rPr>
          <w:sz w:val="24"/>
          <w:szCs w:val="24"/>
        </w:rPr>
        <w:t>924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595009">
        <w:rPr>
          <w:sz w:val="24"/>
          <w:szCs w:val="24"/>
        </w:rPr>
        <w:t>, в ответ на который адвокатом 23.12.2019г. представлены письменные объяснения, в которых она возражает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01EAE">
        <w:rPr>
          <w:sz w:val="24"/>
          <w:szCs w:val="24"/>
        </w:rPr>
        <w:t>К</w:t>
      </w:r>
      <w:r w:rsidR="00CB05BF">
        <w:rPr>
          <w:sz w:val="24"/>
          <w:szCs w:val="24"/>
        </w:rPr>
        <w:t>.</w:t>
      </w:r>
      <w:r w:rsidR="00B01EAE">
        <w:rPr>
          <w:sz w:val="24"/>
          <w:szCs w:val="24"/>
        </w:rPr>
        <w:t>Д.М.</w:t>
      </w:r>
      <w:r>
        <w:rPr>
          <w:sz w:val="24"/>
          <w:szCs w:val="24"/>
        </w:rPr>
        <w:t xml:space="preserve"> в заседание </w:t>
      </w:r>
      <w:r w:rsidR="00721D4A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>омиссии</w:t>
      </w:r>
      <w:r w:rsidR="00C9228C">
        <w:rPr>
          <w:sz w:val="24"/>
          <w:szCs w:val="24"/>
        </w:rPr>
        <w:t xml:space="preserve"> не</w:t>
      </w:r>
      <w:r w:rsidR="00A525C8">
        <w:rPr>
          <w:sz w:val="24"/>
          <w:szCs w:val="24"/>
        </w:rPr>
        <w:t xml:space="preserve"> </w:t>
      </w:r>
      <w:r w:rsidR="004A08A4">
        <w:rPr>
          <w:sz w:val="24"/>
          <w:szCs w:val="24"/>
        </w:rPr>
        <w:t>явил</w:t>
      </w:r>
      <w:r w:rsidR="00B01EAE">
        <w:rPr>
          <w:sz w:val="24"/>
          <w:szCs w:val="24"/>
        </w:rPr>
        <w:t>а</w:t>
      </w:r>
      <w:r w:rsidR="0024728B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 w:rsidR="00C9228C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уведомлен</w:t>
      </w:r>
      <w:r w:rsidR="00B01EAE">
        <w:rPr>
          <w:sz w:val="24"/>
          <w:szCs w:val="24"/>
        </w:rPr>
        <w:t>а</w:t>
      </w:r>
      <w:r w:rsidR="001C0B95">
        <w:rPr>
          <w:sz w:val="24"/>
          <w:szCs w:val="24"/>
        </w:rPr>
        <w:t xml:space="preserve"> надлежащим образом.</w:t>
      </w:r>
      <w:r w:rsidR="00B01EAE">
        <w:rPr>
          <w:sz w:val="24"/>
          <w:szCs w:val="24"/>
        </w:rPr>
        <w:t xml:space="preserve"> Ее представитель — К</w:t>
      </w:r>
      <w:r w:rsidR="00CB05BF">
        <w:rPr>
          <w:sz w:val="24"/>
          <w:szCs w:val="24"/>
        </w:rPr>
        <w:t>.</w:t>
      </w:r>
      <w:r w:rsidR="00B01EAE">
        <w:rPr>
          <w:sz w:val="24"/>
          <w:szCs w:val="24"/>
        </w:rPr>
        <w:t>В.И. возражал против жалобы, поддержал доводы письменных объяснений.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01EAE">
        <w:rPr>
          <w:sz w:val="24"/>
          <w:szCs w:val="24"/>
        </w:rPr>
        <w:t>М</w:t>
      </w:r>
      <w:r w:rsidR="00CB05BF">
        <w:rPr>
          <w:sz w:val="24"/>
          <w:szCs w:val="24"/>
        </w:rPr>
        <w:t>.</w:t>
      </w:r>
      <w:r w:rsidR="00B01EAE">
        <w:rPr>
          <w:sz w:val="24"/>
          <w:szCs w:val="24"/>
        </w:rPr>
        <w:t>Н.А.</w:t>
      </w:r>
      <w:r>
        <w:rPr>
          <w:sz w:val="24"/>
          <w:szCs w:val="24"/>
        </w:rPr>
        <w:t xml:space="preserve"> в заседание </w:t>
      </w:r>
      <w:r w:rsidR="00721D4A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 xml:space="preserve">омиссии </w:t>
      </w:r>
      <w:r w:rsidR="001C0B9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B01EAE">
        <w:rPr>
          <w:sz w:val="24"/>
          <w:szCs w:val="24"/>
        </w:rPr>
        <w:t>а</w:t>
      </w:r>
      <w:r w:rsidR="00E86FEE">
        <w:rPr>
          <w:sz w:val="24"/>
          <w:szCs w:val="24"/>
        </w:rPr>
        <w:t>с</w:t>
      </w:r>
      <w:r w:rsidR="00B01EAE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</w:t>
      </w:r>
      <w:r w:rsidR="00B01EAE">
        <w:rPr>
          <w:sz w:val="24"/>
          <w:szCs w:val="24"/>
        </w:rPr>
        <w:t xml:space="preserve">а </w:t>
      </w:r>
      <w:r w:rsidR="001C0B95">
        <w:rPr>
          <w:sz w:val="24"/>
          <w:szCs w:val="24"/>
        </w:rPr>
        <w:t>надлежащим образом</w:t>
      </w:r>
      <w:r>
        <w:rPr>
          <w:sz w:val="24"/>
          <w:szCs w:val="24"/>
        </w:rPr>
        <w:t>.</w:t>
      </w:r>
      <w:r w:rsidR="00B01EAE">
        <w:rPr>
          <w:sz w:val="24"/>
          <w:szCs w:val="24"/>
        </w:rPr>
        <w:t xml:space="preserve"> Ее представитель — адвокат Б</w:t>
      </w:r>
      <w:r w:rsidR="00CB05BF">
        <w:rPr>
          <w:sz w:val="24"/>
          <w:szCs w:val="24"/>
        </w:rPr>
        <w:t>.</w:t>
      </w:r>
      <w:r w:rsidR="00B01EAE">
        <w:rPr>
          <w:sz w:val="24"/>
          <w:szCs w:val="24"/>
        </w:rPr>
        <w:t>Д.И. поддержал доводы жалобы.</w:t>
      </w:r>
    </w:p>
    <w:p w:rsidR="00654B23" w:rsidRDefault="00B01EAE" w:rsidP="00B01E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211AF7">
        <w:rPr>
          <w:sz w:val="24"/>
          <w:szCs w:val="24"/>
        </w:rPr>
        <w:t xml:space="preserve">.2019г. </w:t>
      </w:r>
      <w:r w:rsidR="00721D4A">
        <w:rPr>
          <w:sz w:val="24"/>
          <w:szCs w:val="24"/>
        </w:rPr>
        <w:t>к</w:t>
      </w:r>
      <w:r w:rsidR="00654B23" w:rsidRPr="002C7634">
        <w:rPr>
          <w:sz w:val="24"/>
          <w:szCs w:val="24"/>
        </w:rPr>
        <w:t xml:space="preserve">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Pr="00B01EAE">
        <w:rPr>
          <w:sz w:val="24"/>
          <w:szCs w:val="24"/>
        </w:rPr>
        <w:t xml:space="preserve">о наличии в действиях адвоката </w:t>
      </w:r>
      <w:r w:rsidR="00CB05BF">
        <w:rPr>
          <w:sz w:val="24"/>
          <w:szCs w:val="24"/>
        </w:rPr>
        <w:t>К.Д.М.</w:t>
      </w:r>
      <w:r w:rsidRPr="00B01EAE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ст.7, п.1 и 2 ст.25 ФЗ «Об адвокатской деятельности и адвокатуре в РФ», п.1 ст.8 Кодекса профессиональной этики адвоката, а также ненадлежащем исполнении своих обязанностей перед доверителем М</w:t>
      </w:r>
      <w:r w:rsidR="00CB05BF">
        <w:rPr>
          <w:sz w:val="24"/>
          <w:szCs w:val="24"/>
        </w:rPr>
        <w:t>.</w:t>
      </w:r>
      <w:r w:rsidRPr="00B01EAE">
        <w:rPr>
          <w:sz w:val="24"/>
          <w:szCs w:val="24"/>
        </w:rPr>
        <w:t>Н.А., выразившихся в том, что адвокат:</w:t>
      </w:r>
      <w:r>
        <w:rPr>
          <w:sz w:val="24"/>
          <w:szCs w:val="24"/>
        </w:rPr>
        <w:t xml:space="preserve"> </w:t>
      </w:r>
      <w:r w:rsidRPr="00B01EAE">
        <w:rPr>
          <w:sz w:val="24"/>
          <w:szCs w:val="24"/>
        </w:rPr>
        <w:t>подписала протокол допроса доверителя без даты его проведения в тот момент, когда следственные действия фактически не производились;</w:t>
      </w:r>
      <w:r>
        <w:rPr>
          <w:sz w:val="24"/>
          <w:szCs w:val="24"/>
        </w:rPr>
        <w:t xml:space="preserve"> </w:t>
      </w:r>
      <w:r w:rsidRPr="00B01EAE">
        <w:rPr>
          <w:sz w:val="24"/>
          <w:szCs w:val="24"/>
        </w:rPr>
        <w:t>оказывала юридическую помощь доверителю 09 и 10 февраля 2019 года без заключения письменного соглашения об оказании юридической помощи;</w:t>
      </w:r>
      <w:r>
        <w:rPr>
          <w:sz w:val="24"/>
          <w:szCs w:val="24"/>
        </w:rPr>
        <w:t xml:space="preserve"> </w:t>
      </w:r>
      <w:r w:rsidRPr="00B01EAE">
        <w:rPr>
          <w:sz w:val="24"/>
          <w:szCs w:val="24"/>
        </w:rPr>
        <w:tab/>
        <w:t>заключила соглашение с третьим лицом М</w:t>
      </w:r>
      <w:r w:rsidR="00CB05BF">
        <w:rPr>
          <w:sz w:val="24"/>
          <w:szCs w:val="24"/>
        </w:rPr>
        <w:t>.</w:t>
      </w:r>
      <w:r w:rsidRPr="00B01EAE">
        <w:rPr>
          <w:sz w:val="24"/>
          <w:szCs w:val="24"/>
        </w:rPr>
        <w:t xml:space="preserve"> на защиту доверителя по уголовному делу без получения письменного согласия доверителя.</w:t>
      </w:r>
    </w:p>
    <w:p w:rsidR="00B01EAE" w:rsidRDefault="00B01EAE" w:rsidP="00B01E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25.12.2</w:t>
      </w:r>
      <w:r w:rsidR="007A36DD">
        <w:rPr>
          <w:sz w:val="24"/>
          <w:szCs w:val="24"/>
        </w:rPr>
        <w:t>019г. адвокатом К</w:t>
      </w:r>
      <w:r w:rsidR="00CB05BF">
        <w:rPr>
          <w:sz w:val="24"/>
          <w:szCs w:val="24"/>
        </w:rPr>
        <w:t>.</w:t>
      </w:r>
      <w:r w:rsidR="007A36DD">
        <w:rPr>
          <w:sz w:val="24"/>
          <w:szCs w:val="24"/>
        </w:rPr>
        <w:t>Д.М. представлено дополнение к пояснениям.</w:t>
      </w:r>
    </w:p>
    <w:p w:rsidR="00E86FEE" w:rsidRDefault="00B01EAE" w:rsidP="00E86FEE">
      <w:pPr>
        <w:ind w:firstLine="708"/>
        <w:jc w:val="both"/>
      </w:pPr>
      <w:r>
        <w:rPr>
          <w:sz w:val="24"/>
          <w:szCs w:val="24"/>
        </w:rPr>
        <w:lastRenderedPageBreak/>
        <w:t>А</w:t>
      </w:r>
      <w:r w:rsidR="00211AF7">
        <w:rPr>
          <w:sz w:val="24"/>
          <w:szCs w:val="24"/>
        </w:rPr>
        <w:t xml:space="preserve">двокат </w:t>
      </w:r>
      <w:r>
        <w:rPr>
          <w:sz w:val="24"/>
          <w:szCs w:val="24"/>
        </w:rPr>
        <w:t>К</w:t>
      </w:r>
      <w:r w:rsidR="00CB05BF">
        <w:rPr>
          <w:sz w:val="24"/>
          <w:szCs w:val="24"/>
        </w:rPr>
        <w:t>.</w:t>
      </w:r>
      <w:r>
        <w:rPr>
          <w:sz w:val="24"/>
          <w:szCs w:val="24"/>
        </w:rPr>
        <w:t>Д.М</w:t>
      </w:r>
      <w:r w:rsidR="001C0B95">
        <w:rPr>
          <w:sz w:val="24"/>
          <w:szCs w:val="24"/>
        </w:rPr>
        <w:t>.</w:t>
      </w:r>
      <w:r w:rsidR="008033DF">
        <w:rPr>
          <w:sz w:val="24"/>
          <w:szCs w:val="24"/>
        </w:rPr>
        <w:t xml:space="preserve"> в заседание Совета явил</w:t>
      </w:r>
      <w:r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1C0B95">
        <w:rPr>
          <w:sz w:val="24"/>
          <w:szCs w:val="24"/>
        </w:rPr>
        <w:t xml:space="preserve">, </w:t>
      </w:r>
      <w:r w:rsidR="00FF1617">
        <w:rPr>
          <w:sz w:val="24"/>
          <w:szCs w:val="24"/>
        </w:rPr>
        <w:t>выразила устное согласие с заключением</w:t>
      </w:r>
      <w:r w:rsidR="008033DF">
        <w:rPr>
          <w:sz w:val="24"/>
          <w:szCs w:val="24"/>
        </w:rPr>
        <w:t>.</w:t>
      </w:r>
    </w:p>
    <w:p w:rsidR="008A1CE6" w:rsidRDefault="00B01EAE" w:rsidP="008A1CE6">
      <w:pPr>
        <w:ind w:firstLine="708"/>
        <w:jc w:val="both"/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 xml:space="preserve">аявитель </w:t>
      </w:r>
      <w:r>
        <w:rPr>
          <w:sz w:val="24"/>
          <w:szCs w:val="24"/>
        </w:rPr>
        <w:t>М</w:t>
      </w:r>
      <w:r w:rsidR="00CB05BF">
        <w:rPr>
          <w:sz w:val="24"/>
          <w:szCs w:val="24"/>
        </w:rPr>
        <w:t>.</w:t>
      </w:r>
      <w:r>
        <w:rPr>
          <w:sz w:val="24"/>
          <w:szCs w:val="24"/>
        </w:rPr>
        <w:t>Н.А</w:t>
      </w:r>
      <w:r w:rsidR="008033DF">
        <w:rPr>
          <w:sz w:val="24"/>
          <w:szCs w:val="24"/>
        </w:rPr>
        <w:t>.</w:t>
      </w:r>
      <w:r w:rsidR="00454D59">
        <w:rPr>
          <w:sz w:val="24"/>
          <w:szCs w:val="24"/>
        </w:rPr>
        <w:t xml:space="preserve"> в заседание Совета </w:t>
      </w:r>
      <w:r>
        <w:rPr>
          <w:sz w:val="24"/>
          <w:szCs w:val="24"/>
        </w:rPr>
        <w:t xml:space="preserve">не </w:t>
      </w:r>
      <w:r w:rsidR="00454D59">
        <w:rPr>
          <w:sz w:val="24"/>
          <w:szCs w:val="24"/>
        </w:rPr>
        <w:t>явил</w:t>
      </w:r>
      <w:r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8A1CE6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8A1CE6">
        <w:rPr>
          <w:sz w:val="24"/>
          <w:szCs w:val="24"/>
        </w:rPr>
        <w:t xml:space="preserve"> надлежащим образом.</w:t>
      </w:r>
      <w:r w:rsidR="00FF1617">
        <w:rPr>
          <w:sz w:val="24"/>
          <w:szCs w:val="24"/>
        </w:rPr>
        <w:t xml:space="preserve"> Ее представитель — адвокат Б</w:t>
      </w:r>
      <w:r w:rsidR="00CB05BF">
        <w:rPr>
          <w:sz w:val="24"/>
          <w:szCs w:val="24"/>
        </w:rPr>
        <w:t>.</w:t>
      </w:r>
      <w:r w:rsidR="00FF1617">
        <w:rPr>
          <w:sz w:val="24"/>
          <w:szCs w:val="24"/>
        </w:rPr>
        <w:t>Д.И. выразил устное несогласие с заключением.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 w:rsidR="008A2EC3">
        <w:rPr>
          <w:sz w:val="24"/>
          <w:szCs w:val="24"/>
          <w:lang w:eastAsia="en-US"/>
        </w:rPr>
        <w:t>ением квалификационной комиссии и</w:t>
      </w:r>
      <w:r w:rsidRPr="00202ED3">
        <w:rPr>
          <w:sz w:val="24"/>
          <w:szCs w:val="24"/>
          <w:lang w:eastAsia="en-US"/>
        </w:rPr>
        <w:t xml:space="preserve"> с правовой оценкой деяния адвоката</w:t>
      </w:r>
      <w:r w:rsidR="008A2EC3">
        <w:rPr>
          <w:sz w:val="24"/>
          <w:szCs w:val="24"/>
          <w:lang w:eastAsia="en-US"/>
        </w:rPr>
        <w:t xml:space="preserve"> частично</w:t>
      </w:r>
      <w:r w:rsidRPr="00202ED3">
        <w:rPr>
          <w:sz w:val="24"/>
          <w:szCs w:val="24"/>
          <w:lang w:eastAsia="en-US"/>
        </w:rPr>
        <w:t>.</w:t>
      </w:r>
    </w:p>
    <w:p w:rsidR="008A2EC3" w:rsidRDefault="008A2EC3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выводом квалификационной комиссии относительно того, что у адвоката отсутствовала обязанность исполнить пожелание доверителя о даче свидетельских показаний по мотиву необходимости сохранения адвокатской тайны. Квалификационной комиссией был неверно истолкован п.3 ст.6 КПЭА в части правового смысла письменной формы соответствующего согласия в присутствии адвоката в условиях, исключающих воздействия на адвоката </w:t>
      </w:r>
      <w:r w:rsidR="00F813F0">
        <w:rPr>
          <w:sz w:val="24"/>
          <w:szCs w:val="24"/>
          <w:lang w:eastAsia="en-US"/>
        </w:rPr>
        <w:t>и третьих лиц, поскольку данная процессуальная норма призвана защитить адвоката от претензий со стороны доверителя в случае раскрытия адвокатской тайны адвокатом, а не в случае отказа от раскрытия адвокатской тайны по указанию и в интересах доверителя.</w:t>
      </w:r>
    </w:p>
    <w:p w:rsidR="00F813F0" w:rsidRDefault="00F813F0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рассматриваемом случае адвокату, руководствуясь пп.1) п.1 ст.7 ФЗ </w:t>
      </w:r>
      <w:r w:rsidRPr="00202ED3">
        <w:rPr>
          <w:sz w:val="24"/>
          <w:szCs w:val="24"/>
          <w:lang w:eastAsia="en-US"/>
        </w:rPr>
        <w:t>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 xml:space="preserve"> и п.1 ст.8 КПЭА, следовало совершить в интересах доверителя все </w:t>
      </w:r>
      <w:r w:rsidR="007A571F">
        <w:rPr>
          <w:sz w:val="24"/>
          <w:szCs w:val="24"/>
          <w:lang w:eastAsia="en-US"/>
        </w:rPr>
        <w:t>не запрещённые законом юридические действия, включая дачу правдивых свидетельских показаний в интересах заявителя М</w:t>
      </w:r>
      <w:r w:rsidR="00CB05BF">
        <w:rPr>
          <w:sz w:val="24"/>
          <w:szCs w:val="24"/>
          <w:lang w:eastAsia="en-US"/>
        </w:rPr>
        <w:t>.</w:t>
      </w:r>
      <w:r w:rsidR="007A571F">
        <w:rPr>
          <w:sz w:val="24"/>
          <w:szCs w:val="24"/>
          <w:lang w:eastAsia="en-US"/>
        </w:rPr>
        <w:t>Н.А.</w:t>
      </w:r>
    </w:p>
    <w:p w:rsidR="007A571F" w:rsidRDefault="007A571F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не может исключать, что действия адвоката в данной части заявленной жалобы оправданы с точки зрения п.1 ст.15, п.1 ст.51 Конституции РФ, поскольку уголовно-правовая оценка действий адвоката </w:t>
      </w:r>
      <w:r w:rsidR="0045026D">
        <w:rPr>
          <w:sz w:val="24"/>
          <w:szCs w:val="24"/>
          <w:lang w:eastAsia="en-US"/>
        </w:rPr>
        <w:t>да</w:t>
      </w:r>
      <w:r>
        <w:rPr>
          <w:sz w:val="24"/>
          <w:szCs w:val="24"/>
          <w:lang w:eastAsia="en-US"/>
        </w:rPr>
        <w:t>ёт</w:t>
      </w:r>
      <w:r w:rsidR="0045026D">
        <w:rPr>
          <w:sz w:val="24"/>
          <w:szCs w:val="24"/>
          <w:lang w:eastAsia="en-US"/>
        </w:rPr>
        <w:t xml:space="preserve">ся в ином процессуальном порядке, </w:t>
      </w:r>
      <w:r>
        <w:rPr>
          <w:sz w:val="24"/>
          <w:szCs w:val="24"/>
          <w:lang w:eastAsia="en-US"/>
        </w:rPr>
        <w:t>находится вне компетенции дисциплинарных органов адвокатской палаты</w:t>
      </w:r>
      <w:r w:rsidR="0045026D">
        <w:rPr>
          <w:sz w:val="24"/>
          <w:szCs w:val="24"/>
          <w:lang w:eastAsia="en-US"/>
        </w:rPr>
        <w:t xml:space="preserve"> и</w:t>
      </w:r>
      <w:r w:rsidR="00721D4A">
        <w:rPr>
          <w:sz w:val="24"/>
          <w:szCs w:val="24"/>
          <w:lang w:eastAsia="en-US"/>
        </w:rPr>
        <w:t xml:space="preserve"> </w:t>
      </w:r>
      <w:bookmarkStart w:id="2" w:name="_GoBack"/>
      <w:bookmarkEnd w:id="2"/>
      <w:r>
        <w:rPr>
          <w:sz w:val="24"/>
          <w:szCs w:val="24"/>
          <w:lang w:eastAsia="en-US"/>
        </w:rPr>
        <w:t>не может даваться Советом в рамках рассматриваемого дисциплинарного дела.</w:t>
      </w:r>
      <w:r w:rsidR="0045026D">
        <w:rPr>
          <w:sz w:val="24"/>
          <w:szCs w:val="24"/>
          <w:lang w:eastAsia="en-US"/>
        </w:rPr>
        <w:t xml:space="preserve"> 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6D23CD">
      <w:pPr>
        <w:jc w:val="both"/>
        <w:rPr>
          <w:sz w:val="24"/>
          <w:szCs w:val="24"/>
          <w:lang w:eastAsia="en-US"/>
        </w:rPr>
      </w:pPr>
    </w:p>
    <w:p w:rsidR="006D23CD" w:rsidRPr="007A36DD" w:rsidRDefault="006D23CD" w:rsidP="007A36DD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7A36DD">
        <w:rPr>
          <w:sz w:val="24"/>
          <w:szCs w:val="24"/>
          <w:lang w:eastAsia="en-US"/>
        </w:rPr>
        <w:t xml:space="preserve">в установленных действиях адвоката имеется нарушение норм законодательства об адвокатской деятельности и адвокатуре и Кодекса профессиональной этики адвоката, а именно: </w:t>
      </w:r>
      <w:r w:rsidR="007A36DD" w:rsidRPr="007A36DD">
        <w:rPr>
          <w:sz w:val="24"/>
          <w:szCs w:val="24"/>
        </w:rPr>
        <w:t>пп.1 п.1 ст.7, п.1 и 2 ст.25 ФЗ «Об адвокатской деятельности и адвокатуре в РФ», п.1 ст.8 Кодекса профессиональной этики адвоката, а также ненадлежаще</w:t>
      </w:r>
      <w:r w:rsidR="00A35ECF">
        <w:rPr>
          <w:sz w:val="24"/>
          <w:szCs w:val="24"/>
        </w:rPr>
        <w:t>е</w:t>
      </w:r>
      <w:r w:rsidR="007A36DD" w:rsidRPr="007A36DD">
        <w:rPr>
          <w:sz w:val="24"/>
          <w:szCs w:val="24"/>
        </w:rPr>
        <w:t xml:space="preserve"> исполнени</w:t>
      </w:r>
      <w:r w:rsidR="00A35ECF">
        <w:rPr>
          <w:sz w:val="24"/>
          <w:szCs w:val="24"/>
        </w:rPr>
        <w:t>е</w:t>
      </w:r>
      <w:r w:rsidR="007A36DD" w:rsidRPr="007A36DD">
        <w:rPr>
          <w:sz w:val="24"/>
          <w:szCs w:val="24"/>
        </w:rPr>
        <w:t xml:space="preserve"> своих обязанностей перед доверителем М</w:t>
      </w:r>
      <w:r w:rsidR="00CB05BF">
        <w:rPr>
          <w:sz w:val="24"/>
          <w:szCs w:val="24"/>
        </w:rPr>
        <w:t>.</w:t>
      </w:r>
      <w:r w:rsidR="007A36DD" w:rsidRPr="007A36DD">
        <w:rPr>
          <w:sz w:val="24"/>
          <w:szCs w:val="24"/>
        </w:rPr>
        <w:t>Н.А., выразивш</w:t>
      </w:r>
      <w:r w:rsidR="00A211FD">
        <w:rPr>
          <w:sz w:val="24"/>
          <w:szCs w:val="24"/>
        </w:rPr>
        <w:t>ее</w:t>
      </w:r>
      <w:r w:rsidR="007A36DD" w:rsidRPr="007A36DD">
        <w:rPr>
          <w:sz w:val="24"/>
          <w:szCs w:val="24"/>
        </w:rPr>
        <w:t>ся в том, что адвокат: подписала протокол допроса доверителя без даты его проведения в тот момент, когда следственные действия фактически не производились;</w:t>
      </w:r>
      <w:r w:rsidR="007A36DD">
        <w:rPr>
          <w:sz w:val="24"/>
          <w:szCs w:val="24"/>
        </w:rPr>
        <w:t xml:space="preserve"> </w:t>
      </w:r>
      <w:r w:rsidR="007A36DD" w:rsidRPr="007A36DD">
        <w:rPr>
          <w:sz w:val="24"/>
          <w:szCs w:val="24"/>
        </w:rPr>
        <w:t>оказывала юридическую помощь доверителю 09 и 10 февраля 2019 года без заключения письменного соглашения об оказании юридической помощи;</w:t>
      </w:r>
      <w:r w:rsidR="007A36DD">
        <w:rPr>
          <w:sz w:val="24"/>
          <w:szCs w:val="24"/>
        </w:rPr>
        <w:t xml:space="preserve"> </w:t>
      </w:r>
      <w:r w:rsidR="007A36DD" w:rsidRPr="007A36DD">
        <w:rPr>
          <w:sz w:val="24"/>
          <w:szCs w:val="24"/>
        </w:rPr>
        <w:t>заключила соглашение с третьим лицом М</w:t>
      </w:r>
      <w:r w:rsidR="00CB05BF">
        <w:rPr>
          <w:sz w:val="24"/>
          <w:szCs w:val="24"/>
        </w:rPr>
        <w:t>.</w:t>
      </w:r>
      <w:r w:rsidR="007A36DD" w:rsidRPr="007A36DD">
        <w:rPr>
          <w:sz w:val="24"/>
          <w:szCs w:val="24"/>
        </w:rPr>
        <w:t xml:space="preserve"> на защиту доверителя по уголовному делу без получения письменного согласия доверителя.</w:t>
      </w:r>
    </w:p>
    <w:p w:rsidR="006D23CD" w:rsidRPr="0063238F" w:rsidRDefault="006D23CD" w:rsidP="006D23CD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>следствие допущенных нарушений применить меру дисциплинарной ответственности в виде</w:t>
      </w:r>
      <w:r>
        <w:rPr>
          <w:sz w:val="24"/>
          <w:szCs w:val="24"/>
          <w:lang w:eastAsia="en-US"/>
        </w:rPr>
        <w:t xml:space="preserve"> </w:t>
      </w:r>
      <w:r w:rsidR="00FF1617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CB05BF">
        <w:rPr>
          <w:sz w:val="24"/>
          <w:szCs w:val="24"/>
        </w:rPr>
        <w:t>К.Д.М.</w:t>
      </w:r>
      <w:r w:rsidR="007A36DD" w:rsidRPr="00595009">
        <w:rPr>
          <w:sz w:val="24"/>
          <w:szCs w:val="24"/>
          <w:shd w:val="clear" w:color="auto" w:fill="FFFFFF"/>
        </w:rPr>
        <w:t xml:space="preserve">, </w:t>
      </w:r>
      <w:r w:rsidR="007A36DD" w:rsidRPr="00595009">
        <w:rPr>
          <w:sz w:val="24"/>
          <w:szCs w:val="24"/>
        </w:rPr>
        <w:t xml:space="preserve">имеющего регистрационный номер </w:t>
      </w:r>
      <w:r w:rsidR="00CB05BF">
        <w:rPr>
          <w:sz w:val="24"/>
          <w:szCs w:val="24"/>
        </w:rPr>
        <w:t>…..</w:t>
      </w:r>
      <w:r w:rsidRPr="00597A7F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6D23CD" w:rsidRDefault="006D23CD" w:rsidP="006D23CD">
      <w:pPr>
        <w:ind w:firstLine="708"/>
        <w:jc w:val="both"/>
        <w:rPr>
          <w:sz w:val="24"/>
          <w:szCs w:val="24"/>
        </w:rPr>
      </w:pPr>
    </w:p>
    <w:p w:rsidR="006D23CD" w:rsidRPr="00E86FEE" w:rsidRDefault="006D23CD" w:rsidP="006D23CD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ab/>
        <w:t xml:space="preserve">           </w:t>
      </w:r>
    </w:p>
    <w:p w:rsidR="006D23CD" w:rsidRPr="00673A4D" w:rsidRDefault="00721D4A" w:rsidP="00721D4A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976" w:rsidRDefault="00225976" w:rsidP="00C01A07">
      <w:r>
        <w:separator/>
      </w:r>
    </w:p>
  </w:endnote>
  <w:endnote w:type="continuationSeparator" w:id="0">
    <w:p w:rsidR="00225976" w:rsidRDefault="0022597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976" w:rsidRDefault="00225976" w:rsidP="00C01A07">
      <w:r>
        <w:separator/>
      </w:r>
    </w:p>
  </w:footnote>
  <w:footnote w:type="continuationSeparator" w:id="0">
    <w:p w:rsidR="00225976" w:rsidRDefault="0022597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34EA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B05B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1CE9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976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4EAC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26D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1D4A"/>
    <w:rsid w:val="00724E67"/>
    <w:rsid w:val="007261ED"/>
    <w:rsid w:val="00733661"/>
    <w:rsid w:val="007337A0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571F"/>
    <w:rsid w:val="007A67E1"/>
    <w:rsid w:val="007A718E"/>
    <w:rsid w:val="007A7926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2EC3"/>
    <w:rsid w:val="008A638F"/>
    <w:rsid w:val="008A705F"/>
    <w:rsid w:val="008C02E7"/>
    <w:rsid w:val="008C0B74"/>
    <w:rsid w:val="008C2E7D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11FD"/>
    <w:rsid w:val="00A2657C"/>
    <w:rsid w:val="00A30842"/>
    <w:rsid w:val="00A349C6"/>
    <w:rsid w:val="00A35ECF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2A14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72D4F"/>
    <w:rsid w:val="00C86237"/>
    <w:rsid w:val="00C8745E"/>
    <w:rsid w:val="00C9228C"/>
    <w:rsid w:val="00C96172"/>
    <w:rsid w:val="00CA5E37"/>
    <w:rsid w:val="00CA64A0"/>
    <w:rsid w:val="00CB05BF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03C7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13F0"/>
    <w:rsid w:val="00F86C15"/>
    <w:rsid w:val="00FA3CB2"/>
    <w:rsid w:val="00FB2D85"/>
    <w:rsid w:val="00FB449F"/>
    <w:rsid w:val="00FC0119"/>
    <w:rsid w:val="00FE12E6"/>
    <w:rsid w:val="00FE1405"/>
    <w:rsid w:val="00FE393C"/>
    <w:rsid w:val="00FF1617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2020-01-24T17:48:00Z</dcterms:created>
  <dcterms:modified xsi:type="dcterms:W3CDTF">2022-03-26T21:19:00Z</dcterms:modified>
</cp:coreProperties>
</file>